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40" w:rsidRPr="0088642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highlight w:val="yellow"/>
          <w:u w:val="single"/>
          <w:lang w:eastAsia="sk-SK"/>
        </w:rPr>
      </w:pPr>
      <w:r w:rsidRPr="00886429"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highlight w:val="yellow"/>
          <w:u w:val="single"/>
          <w:lang w:eastAsia="sk-SK"/>
        </w:rPr>
        <w:t>Inflačná pomoc</w:t>
      </w:r>
      <w:r w:rsidR="00535A4C" w:rsidRPr="00886429"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highlight w:val="yellow"/>
          <w:u w:val="single"/>
          <w:lang w:eastAsia="sk-SK"/>
        </w:rPr>
        <w:t xml:space="preserve"> II</w:t>
      </w:r>
      <w:r w:rsidR="006A2591"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highlight w:val="yellow"/>
          <w:u w:val="single"/>
          <w:lang w:eastAsia="sk-SK"/>
        </w:rPr>
        <w:t xml:space="preserve"> do 31.12.2022</w:t>
      </w:r>
    </w:p>
    <w:p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</w:pPr>
      <w:r w:rsidRPr="00886429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highlight w:val="yellow"/>
          <w:u w:val="single"/>
          <w:lang w:eastAsia="sk-SK"/>
        </w:rPr>
        <w:t>Ako o</w:t>
      </w:r>
      <w:r w:rsidR="00315B85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highlight w:val="yellow"/>
          <w:u w:val="single"/>
          <w:lang w:eastAsia="sk-SK"/>
        </w:rPr>
        <w:t xml:space="preserve"> dotáciu </w:t>
      </w:r>
      <w:r w:rsidRPr="00886429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highlight w:val="yellow"/>
          <w:u w:val="single"/>
          <w:lang w:eastAsia="sk-SK"/>
        </w:rPr>
        <w:t>požiadať a</w:t>
      </w:r>
      <w:r w:rsidR="00315B85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highlight w:val="yellow"/>
          <w:u w:val="single"/>
          <w:lang w:eastAsia="sk-SK"/>
        </w:rPr>
        <w:t> za akých podmienok vzniká</w:t>
      </w:r>
      <w:r w:rsidRPr="00886429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highlight w:val="yellow"/>
          <w:u w:val="single"/>
          <w:lang w:eastAsia="sk-SK"/>
        </w:rPr>
        <w:t xml:space="preserve"> nárok?</w:t>
      </w:r>
    </w:p>
    <w:p w:rsidR="006A2591" w:rsidRDefault="006A2591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2060"/>
          <w:sz w:val="34"/>
          <w:szCs w:val="34"/>
          <w:lang w:eastAsia="sk-SK"/>
        </w:rPr>
      </w:pPr>
    </w:p>
    <w:p w:rsidR="00F32D40" w:rsidRPr="00315B85" w:rsidRDefault="006A2591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34"/>
          <w:szCs w:val="34"/>
          <w:lang w:eastAsia="sk-SK"/>
        </w:rPr>
      </w:pPr>
      <w:r w:rsidRPr="00315B85">
        <w:rPr>
          <w:rFonts w:ascii="Arial" w:eastAsia="Times New Roman" w:hAnsi="Arial" w:cs="Arial"/>
          <w:bCs/>
          <w:sz w:val="34"/>
          <w:szCs w:val="34"/>
          <w:lang w:eastAsia="sk-SK"/>
        </w:rPr>
        <w:t xml:space="preserve">Na základe novelizovaného nariadenia vlády SR č. 103/2020 </w:t>
      </w:r>
      <w:proofErr w:type="spellStart"/>
      <w:r w:rsidRPr="00315B85">
        <w:rPr>
          <w:rFonts w:ascii="Arial" w:eastAsia="Times New Roman" w:hAnsi="Arial" w:cs="Arial"/>
          <w:bCs/>
          <w:sz w:val="34"/>
          <w:szCs w:val="34"/>
          <w:lang w:eastAsia="sk-SK"/>
        </w:rPr>
        <w:t>Z.z</w:t>
      </w:r>
      <w:proofErr w:type="spellEnd"/>
      <w:r w:rsidRPr="00315B85">
        <w:rPr>
          <w:rFonts w:ascii="Arial" w:eastAsia="Times New Roman" w:hAnsi="Arial" w:cs="Arial"/>
          <w:bCs/>
          <w:sz w:val="34"/>
          <w:szCs w:val="34"/>
          <w:lang w:eastAsia="sk-SK"/>
        </w:rPr>
        <w:t>.</w:t>
      </w:r>
      <w:r w:rsidR="00315B85" w:rsidRPr="00315B85">
        <w:rPr>
          <w:rFonts w:ascii="Arial" w:eastAsia="Times New Roman" w:hAnsi="Arial" w:cs="Arial"/>
          <w:bCs/>
          <w:sz w:val="34"/>
          <w:szCs w:val="34"/>
          <w:lang w:eastAsia="sk-SK"/>
        </w:rPr>
        <w:t xml:space="preserve"> o niektorých opatreniach v oblasti dotácií v pôsobnosti Ministerstva práce, sociálnych vecí a rodiny SR v čase mimoriadnej situácie, núdzového stavu alebo výnimočného stavu vyhláseného v súvislosti s ochorením COVID-19 v znení neskorších predpisov</w:t>
      </w:r>
      <w:r w:rsidRPr="00315B85">
        <w:rPr>
          <w:rFonts w:ascii="Arial" w:eastAsia="Times New Roman" w:hAnsi="Arial" w:cs="Arial"/>
          <w:bCs/>
          <w:sz w:val="34"/>
          <w:szCs w:val="34"/>
          <w:lang w:eastAsia="sk-SK"/>
        </w:rPr>
        <w:t xml:space="preserve">  vo veci poskytnutia jednorazových dotácií na podporu humanitárnej pomoci</w:t>
      </w:r>
      <w:r w:rsidRPr="00315B85">
        <w:rPr>
          <w:rFonts w:ascii="Arial" w:eastAsia="Times New Roman" w:hAnsi="Arial" w:cs="Arial"/>
          <w:b/>
          <w:bCs/>
          <w:sz w:val="34"/>
          <w:szCs w:val="34"/>
          <w:lang w:eastAsia="sk-SK"/>
        </w:rPr>
        <w:t xml:space="preserve"> je možné n</w:t>
      </w:r>
      <w:r w:rsidR="00F32D40" w:rsidRPr="00315B85">
        <w:rPr>
          <w:rFonts w:ascii="Arial" w:eastAsia="Times New Roman" w:hAnsi="Arial" w:cs="Arial"/>
          <w:b/>
          <w:bCs/>
          <w:sz w:val="34"/>
          <w:szCs w:val="34"/>
          <w:lang w:eastAsia="sk-SK"/>
        </w:rPr>
        <w:t xml:space="preserve">a úrade práce, sociálnych vecí a rodiny </w:t>
      </w:r>
      <w:r w:rsidR="00F32D40" w:rsidRPr="00315B85">
        <w:rPr>
          <w:rFonts w:ascii="Arial" w:eastAsia="Times New Roman" w:hAnsi="Arial" w:cs="Arial"/>
          <w:b/>
          <w:bCs/>
          <w:color w:val="FF0000"/>
          <w:sz w:val="34"/>
          <w:szCs w:val="34"/>
          <w:u w:val="single"/>
          <w:lang w:eastAsia="sk-SK"/>
        </w:rPr>
        <w:t>požiadať</w:t>
      </w:r>
      <w:r w:rsidR="00535A4C" w:rsidRPr="00315B85">
        <w:rPr>
          <w:rFonts w:ascii="Arial" w:eastAsia="Times New Roman" w:hAnsi="Arial" w:cs="Arial"/>
          <w:b/>
          <w:bCs/>
          <w:color w:val="FF0000"/>
          <w:sz w:val="34"/>
          <w:szCs w:val="34"/>
          <w:u w:val="single"/>
          <w:lang w:eastAsia="sk-SK"/>
        </w:rPr>
        <w:t xml:space="preserve"> do 31.12.2022</w:t>
      </w:r>
      <w:r w:rsidR="00F32D40" w:rsidRPr="00315B85">
        <w:rPr>
          <w:rFonts w:ascii="Arial" w:eastAsia="Times New Roman" w:hAnsi="Arial" w:cs="Arial"/>
          <w:b/>
          <w:bCs/>
          <w:color w:val="FF0000"/>
          <w:sz w:val="34"/>
          <w:szCs w:val="34"/>
          <w:lang w:eastAsia="sk-SK"/>
        </w:rPr>
        <w:t xml:space="preserve"> </w:t>
      </w:r>
      <w:r w:rsidR="00F32D40" w:rsidRPr="00315B85">
        <w:rPr>
          <w:rFonts w:ascii="Arial" w:eastAsia="Times New Roman" w:hAnsi="Arial" w:cs="Arial"/>
          <w:b/>
          <w:bCs/>
          <w:sz w:val="34"/>
          <w:szCs w:val="34"/>
          <w:lang w:eastAsia="sk-SK"/>
        </w:rPr>
        <w:t xml:space="preserve">o jednorazovú inflačnú dotáciu </w:t>
      </w:r>
      <w:r w:rsidR="00F32D40" w:rsidRPr="00315B85">
        <w:rPr>
          <w:rFonts w:ascii="Arial" w:eastAsia="Times New Roman" w:hAnsi="Arial" w:cs="Arial"/>
          <w:b/>
          <w:bCs/>
          <w:color w:val="FF0000"/>
          <w:sz w:val="34"/>
          <w:szCs w:val="34"/>
          <w:u w:val="single"/>
          <w:lang w:eastAsia="sk-SK"/>
        </w:rPr>
        <w:t>v sume 100</w:t>
      </w:r>
      <w:r w:rsidRPr="00315B85">
        <w:rPr>
          <w:rFonts w:ascii="Arial" w:eastAsia="Times New Roman" w:hAnsi="Arial" w:cs="Arial"/>
          <w:b/>
          <w:bCs/>
          <w:color w:val="FF0000"/>
          <w:sz w:val="34"/>
          <w:szCs w:val="34"/>
          <w:u w:val="single"/>
          <w:lang w:eastAsia="sk-SK"/>
        </w:rPr>
        <w:t>,00</w:t>
      </w:r>
      <w:r w:rsidR="00F32D40" w:rsidRPr="00315B85">
        <w:rPr>
          <w:rFonts w:ascii="Arial" w:eastAsia="Times New Roman" w:hAnsi="Arial" w:cs="Arial"/>
          <w:b/>
          <w:bCs/>
          <w:color w:val="FF0000"/>
          <w:sz w:val="34"/>
          <w:szCs w:val="34"/>
          <w:u w:val="single"/>
          <w:lang w:eastAsia="sk-SK"/>
        </w:rPr>
        <w:t xml:space="preserve"> </w:t>
      </w:r>
      <w:r w:rsidRPr="00315B85">
        <w:rPr>
          <w:rFonts w:ascii="Arial" w:eastAsia="Times New Roman" w:hAnsi="Arial" w:cs="Arial"/>
          <w:b/>
          <w:bCs/>
          <w:color w:val="FF0000"/>
          <w:sz w:val="34"/>
          <w:szCs w:val="34"/>
          <w:u w:val="single"/>
          <w:lang w:eastAsia="sk-SK"/>
        </w:rPr>
        <w:t>E</w:t>
      </w:r>
      <w:r w:rsidR="00F32D40" w:rsidRPr="00315B85">
        <w:rPr>
          <w:rFonts w:ascii="Arial" w:eastAsia="Times New Roman" w:hAnsi="Arial" w:cs="Arial"/>
          <w:b/>
          <w:bCs/>
          <w:color w:val="FF0000"/>
          <w:sz w:val="34"/>
          <w:szCs w:val="34"/>
          <w:u w:val="single"/>
          <w:lang w:eastAsia="sk-SK"/>
        </w:rPr>
        <w:t>ur</w:t>
      </w:r>
      <w:r w:rsidR="00F32D40" w:rsidRPr="00315B85">
        <w:rPr>
          <w:rFonts w:ascii="Arial" w:eastAsia="Times New Roman" w:hAnsi="Arial" w:cs="Arial"/>
          <w:b/>
          <w:bCs/>
          <w:sz w:val="34"/>
          <w:szCs w:val="34"/>
          <w:lang w:eastAsia="sk-SK"/>
        </w:rPr>
        <w:t>, ktorá má slúžiť na pokrytie zvýšených výdavkov na bývanie, energie, stravu a pod.</w:t>
      </w:r>
      <w:r w:rsidRPr="00315B85">
        <w:rPr>
          <w:rFonts w:ascii="Arial" w:eastAsia="Times New Roman" w:hAnsi="Arial" w:cs="Arial"/>
          <w:b/>
          <w:bCs/>
          <w:sz w:val="34"/>
          <w:szCs w:val="34"/>
          <w:lang w:eastAsia="sk-SK"/>
        </w:rPr>
        <w:t xml:space="preserve"> </w:t>
      </w:r>
      <w:r w:rsidR="00315B85" w:rsidRPr="00315B85">
        <w:rPr>
          <w:rFonts w:ascii="Arial" w:eastAsia="Times New Roman" w:hAnsi="Arial" w:cs="Arial"/>
          <w:b/>
          <w:bCs/>
          <w:sz w:val="34"/>
          <w:szCs w:val="34"/>
          <w:lang w:eastAsia="sk-SK"/>
        </w:rPr>
        <w:t xml:space="preserve">Nariadenie je súčasťou inflačnej pomoci a jedným z nástrojov na zmiernenie následkov vysokej inflácie. </w:t>
      </w:r>
    </w:p>
    <w:p w:rsidR="00F32D40" w:rsidRPr="00886429" w:rsidRDefault="003E0AA1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FF0000"/>
          <w:sz w:val="34"/>
          <w:szCs w:val="34"/>
          <w:u w:val="single"/>
          <w:lang w:eastAsia="sk-SK"/>
        </w:rPr>
      </w:pPr>
      <w:r w:rsidRPr="00886429">
        <w:rPr>
          <w:rFonts w:ascii="Arial" w:eastAsia="Times New Roman" w:hAnsi="Arial" w:cs="Arial"/>
          <w:i/>
          <w:color w:val="FF0000"/>
          <w:sz w:val="34"/>
          <w:szCs w:val="34"/>
          <w:u w:val="single"/>
          <w:lang w:eastAsia="sk-SK"/>
        </w:rPr>
        <w:t>Komu je dotácia určená</w:t>
      </w:r>
      <w:r w:rsidR="00F32D40" w:rsidRPr="00886429">
        <w:rPr>
          <w:rFonts w:ascii="Arial" w:eastAsia="Times New Roman" w:hAnsi="Arial" w:cs="Arial"/>
          <w:i/>
          <w:color w:val="FF0000"/>
          <w:sz w:val="34"/>
          <w:szCs w:val="34"/>
          <w:u w:val="single"/>
          <w:lang w:eastAsia="sk-SK"/>
        </w:rPr>
        <w:t>: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6"/>
      </w:tblGrid>
      <w:tr w:rsidR="00F32D40" w:rsidRPr="00DD1159" w:rsidTr="006A2591">
        <w:tc>
          <w:tcPr>
            <w:tcW w:w="92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D40" w:rsidRPr="006A2591" w:rsidRDefault="003E0AA1" w:rsidP="0088642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sk-SK"/>
              </w:rPr>
            </w:pPr>
            <w:r w:rsidRPr="006A2591">
              <w:rPr>
                <w:rFonts w:ascii="Arial" w:eastAsia="Times New Roman" w:hAnsi="Arial" w:cs="Arial"/>
                <w:b/>
                <w:sz w:val="34"/>
                <w:szCs w:val="34"/>
                <w:lang w:eastAsia="sk-SK"/>
              </w:rPr>
              <w:t>Dotácia na nezaopatrené dieťa, na ktoré je určená vyživovacia povinnosť rozhodnutím súdu najviac vo výške 150 EUR</w:t>
            </w:r>
            <w:r w:rsidR="00315B85">
              <w:rPr>
                <w:rFonts w:ascii="Arial" w:eastAsia="Times New Roman" w:hAnsi="Arial" w:cs="Arial"/>
                <w:b/>
                <w:sz w:val="34"/>
                <w:szCs w:val="34"/>
                <w:lang w:eastAsia="sk-SK"/>
              </w:rPr>
              <w:t>, povinnou prílohou k žiadosti je posledné rozhodnutie súdu o určení vyživovacej povinnosti</w:t>
            </w:r>
          </w:p>
        </w:tc>
      </w:tr>
      <w:tr w:rsidR="00F32D40" w:rsidRPr="00DD1159" w:rsidTr="006A2591">
        <w:tc>
          <w:tcPr>
            <w:tcW w:w="92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AA1" w:rsidRPr="006A2591" w:rsidRDefault="003E0AA1" w:rsidP="0088642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sk-SK"/>
              </w:rPr>
            </w:pPr>
            <w:r w:rsidRPr="006A2591">
              <w:rPr>
                <w:rFonts w:ascii="Arial" w:eastAsia="Times New Roman" w:hAnsi="Arial" w:cs="Arial"/>
                <w:b/>
                <w:sz w:val="34"/>
                <w:szCs w:val="34"/>
                <w:lang w:eastAsia="sk-SK"/>
              </w:rPr>
              <w:t>Dotácia pre plnoletú fyzickú osobu, ktorej v období od 30. apríla 2020 do 31. októbra 2022 z dôvodu nadobudnutia plnoletosti zaniklo zverenie do starostlivosti nahrádzajúcej starostlivosť rodičov</w:t>
            </w:r>
          </w:p>
        </w:tc>
      </w:tr>
      <w:tr w:rsidR="00F32D40" w:rsidRPr="00DD1159" w:rsidTr="006A2591">
        <w:tc>
          <w:tcPr>
            <w:tcW w:w="92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D40" w:rsidRPr="006A2591" w:rsidRDefault="003E0AA1" w:rsidP="0088642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sk-SK"/>
              </w:rPr>
            </w:pPr>
            <w:r w:rsidRPr="006A2591">
              <w:rPr>
                <w:rFonts w:ascii="Arial" w:eastAsia="Times New Roman" w:hAnsi="Arial" w:cs="Arial"/>
                <w:b/>
                <w:sz w:val="34"/>
                <w:szCs w:val="34"/>
                <w:lang w:eastAsia="sk-SK"/>
              </w:rPr>
              <w:t xml:space="preserve">Dotácia pre fyzickú plnoletú osobu, pre ktorú sa v období od 30. apríla 2020 do 31. októbra 2022 vykonávali opatrenia sociálnoprávnej ochrany detí a sociálnej kurately v centre pre deti a rodiny na </w:t>
            </w:r>
            <w:r w:rsidRPr="006A2591">
              <w:rPr>
                <w:rFonts w:ascii="Arial" w:eastAsia="Times New Roman" w:hAnsi="Arial" w:cs="Arial"/>
                <w:b/>
                <w:sz w:val="34"/>
                <w:szCs w:val="34"/>
                <w:lang w:eastAsia="sk-SK"/>
              </w:rPr>
              <w:lastRenderedPageBreak/>
              <w:t>základe rozhodnutia súdu pobytovou formou, s výnimkou výkonu resocializačného programu.</w:t>
            </w:r>
          </w:p>
        </w:tc>
      </w:tr>
    </w:tbl>
    <w:p w:rsidR="00315B85" w:rsidRDefault="00315B85" w:rsidP="00F32D40">
      <w:pPr>
        <w:rPr>
          <w:rFonts w:ascii="Arial" w:hAnsi="Arial" w:cs="Arial"/>
          <w:b/>
          <w:bCs/>
          <w:i/>
          <w:color w:val="FF0000"/>
          <w:sz w:val="34"/>
          <w:szCs w:val="34"/>
          <w:u w:val="single"/>
        </w:rPr>
      </w:pPr>
    </w:p>
    <w:p w:rsidR="00F32D40" w:rsidRPr="00886429" w:rsidRDefault="00315B85" w:rsidP="00F32D40">
      <w:pPr>
        <w:rPr>
          <w:rFonts w:ascii="Arial" w:hAnsi="Arial" w:cs="Arial"/>
          <w:b/>
          <w:bCs/>
          <w:i/>
          <w:color w:val="FF0000"/>
          <w:sz w:val="34"/>
          <w:szCs w:val="3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color w:val="FF0000"/>
          <w:sz w:val="34"/>
          <w:szCs w:val="34"/>
          <w:u w:val="single"/>
        </w:rPr>
        <w:t>Kto je žiadateľom o dotáciu a a</w:t>
      </w:r>
      <w:r w:rsidR="00F32D40" w:rsidRPr="00886429">
        <w:rPr>
          <w:rFonts w:ascii="Arial" w:hAnsi="Arial" w:cs="Arial"/>
          <w:b/>
          <w:bCs/>
          <w:i/>
          <w:color w:val="FF0000"/>
          <w:sz w:val="34"/>
          <w:szCs w:val="34"/>
          <w:u w:val="single"/>
        </w:rPr>
        <w:t>ko o ňu požiadať?</w:t>
      </w:r>
    </w:p>
    <w:p w:rsidR="00315B85" w:rsidRDefault="00315B85" w:rsidP="00F32D40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Žiadateľom o dotáciu na podporu humanitárnej pomoci je fyzická osoba s trvalým alebo prechodným pobytom v SR.</w:t>
      </w:r>
    </w:p>
    <w:p w:rsidR="00F32D40" w:rsidRPr="00315B85" w:rsidRDefault="00315B85" w:rsidP="00F32D40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Úrad poskytne dotáciu na základe žiadosti podanej do 31.12.2022, ktorú je možno podať </w:t>
      </w:r>
      <w:r w:rsidR="00F32D40" w:rsidRPr="00315B85">
        <w:rPr>
          <w:rFonts w:ascii="Arial" w:hAnsi="Arial" w:cs="Arial"/>
          <w:b/>
          <w:sz w:val="34"/>
          <w:szCs w:val="34"/>
        </w:rPr>
        <w:t>na príslušnom úrade práce</w:t>
      </w:r>
      <w:r>
        <w:rPr>
          <w:rFonts w:ascii="Arial" w:hAnsi="Arial" w:cs="Arial"/>
          <w:b/>
          <w:sz w:val="34"/>
          <w:szCs w:val="34"/>
        </w:rPr>
        <w:t xml:space="preserve"> osobne</w:t>
      </w:r>
      <w:r w:rsidR="00886429" w:rsidRPr="00315B85">
        <w:rPr>
          <w:rFonts w:ascii="Arial" w:hAnsi="Arial" w:cs="Arial"/>
          <w:b/>
          <w:sz w:val="34"/>
          <w:szCs w:val="34"/>
        </w:rPr>
        <w:t>,</w:t>
      </w:r>
      <w:r>
        <w:rPr>
          <w:rFonts w:ascii="Arial" w:hAnsi="Arial" w:cs="Arial"/>
          <w:b/>
          <w:sz w:val="34"/>
          <w:szCs w:val="34"/>
        </w:rPr>
        <w:t xml:space="preserve"> poštou </w:t>
      </w:r>
      <w:r w:rsidR="00886429" w:rsidRPr="00315B85">
        <w:rPr>
          <w:rFonts w:ascii="Arial" w:hAnsi="Arial" w:cs="Arial"/>
          <w:b/>
          <w:sz w:val="34"/>
          <w:szCs w:val="34"/>
        </w:rPr>
        <w:t>alebo poslať e-mailom</w:t>
      </w:r>
      <w:r>
        <w:rPr>
          <w:rFonts w:ascii="Arial" w:hAnsi="Arial" w:cs="Arial"/>
          <w:b/>
          <w:sz w:val="34"/>
          <w:szCs w:val="34"/>
        </w:rPr>
        <w:t xml:space="preserve"> (bez kvalifikovaného elektronického podpisu)</w:t>
      </w:r>
      <w:r w:rsidR="00F32D40" w:rsidRPr="00315B85">
        <w:rPr>
          <w:rFonts w:ascii="Arial" w:hAnsi="Arial" w:cs="Arial"/>
          <w:b/>
          <w:sz w:val="34"/>
          <w:szCs w:val="34"/>
        </w:rPr>
        <w:t xml:space="preserve">. </w:t>
      </w:r>
    </w:p>
    <w:p w:rsidR="003E0AA1" w:rsidRDefault="00F32D40" w:rsidP="00F32D40">
      <w:pPr>
        <w:rPr>
          <w:rFonts w:ascii="Arial" w:hAnsi="Arial" w:cs="Arial"/>
          <w:sz w:val="34"/>
          <w:szCs w:val="34"/>
        </w:rPr>
      </w:pPr>
      <w:r w:rsidRPr="00DD1159">
        <w:rPr>
          <w:rFonts w:ascii="Arial" w:hAnsi="Arial" w:cs="Arial"/>
          <w:sz w:val="34"/>
          <w:szCs w:val="34"/>
        </w:rPr>
        <w:t>Viac informácií, tlačivá žiadostí v elektronickej podobe a zoznam e-mailových kontaktov na úrady práce nájdete tu:</w:t>
      </w:r>
    </w:p>
    <w:p w:rsidR="003E0AA1" w:rsidRDefault="00315B85" w:rsidP="00F32D40">
      <w:pPr>
        <w:rPr>
          <w:rFonts w:ascii="Arial" w:hAnsi="Arial" w:cs="Arial"/>
          <w:sz w:val="34"/>
          <w:szCs w:val="34"/>
        </w:rPr>
      </w:pPr>
      <w:hyperlink r:id="rId5" w:history="1">
        <w:r w:rsidR="003E0AA1" w:rsidRPr="00785B56">
          <w:rPr>
            <w:rStyle w:val="Hypertextovprepojenie"/>
            <w:rFonts w:ascii="Arial" w:hAnsi="Arial" w:cs="Arial"/>
            <w:sz w:val="34"/>
            <w:szCs w:val="34"/>
          </w:rPr>
          <w:t>https://www.upsvr.gov.sk/social-affairs-and-family/socialne-veci/2.-balik-inflacnej-pomoci.html?page_id=1222654</w:t>
        </w:r>
      </w:hyperlink>
    </w:p>
    <w:p w:rsidR="00F32D40" w:rsidRPr="00DD1159" w:rsidRDefault="00F32D40" w:rsidP="00F32D40">
      <w:pPr>
        <w:rPr>
          <w:rFonts w:ascii="Arial" w:hAnsi="Arial" w:cs="Arial"/>
          <w:sz w:val="34"/>
          <w:szCs w:val="34"/>
        </w:rPr>
      </w:pPr>
      <w:r w:rsidRPr="00DD1159">
        <w:rPr>
          <w:rFonts w:ascii="Arial" w:hAnsi="Arial" w:cs="Arial"/>
          <w:sz w:val="34"/>
          <w:szCs w:val="34"/>
        </w:rPr>
        <w:t xml:space="preserve"> </w:t>
      </w:r>
    </w:p>
    <w:sectPr w:rsidR="00F32D40" w:rsidRPr="00DD1159" w:rsidSect="003E0A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956F6"/>
    <w:multiLevelType w:val="hybridMultilevel"/>
    <w:tmpl w:val="14A8F4DA"/>
    <w:lvl w:ilvl="0" w:tplc="FA401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40"/>
    <w:rsid w:val="00315B85"/>
    <w:rsid w:val="003E0AA1"/>
    <w:rsid w:val="004809F8"/>
    <w:rsid w:val="00535A4C"/>
    <w:rsid w:val="006012C3"/>
    <w:rsid w:val="006A2591"/>
    <w:rsid w:val="00886429"/>
    <w:rsid w:val="009650E6"/>
    <w:rsid w:val="00DD1159"/>
    <w:rsid w:val="00DD3DBB"/>
    <w:rsid w:val="00F32D40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2EE8"/>
  <w15:chartTrackingRefBased/>
  <w15:docId w15:val="{EC5389FA-C16D-433D-8964-050D5298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D4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32D40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5A4C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88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psvr.gov.sk/social-affairs-and-family/socialne-veci/2.-balik-inflacnej-pomoci.html?page_id=1222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Spišiaková Renáta</dc:creator>
  <cp:keywords/>
  <dc:description/>
  <cp:lastModifiedBy>Grossová Ivana</cp:lastModifiedBy>
  <cp:revision>6</cp:revision>
  <cp:lastPrinted>2022-07-07T06:56:00Z</cp:lastPrinted>
  <dcterms:created xsi:type="dcterms:W3CDTF">2022-11-21T09:40:00Z</dcterms:created>
  <dcterms:modified xsi:type="dcterms:W3CDTF">2022-11-23T07:37:00Z</dcterms:modified>
</cp:coreProperties>
</file>