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D" w:rsidRPr="002D391D" w:rsidRDefault="002D391D" w:rsidP="002D391D">
      <w:pPr>
        <w:jc w:val="center"/>
        <w:rPr>
          <w:rFonts w:ascii="Verdana" w:hAnsi="Verdana"/>
          <w:b/>
          <w:sz w:val="28"/>
          <w:szCs w:val="28"/>
        </w:rPr>
      </w:pPr>
    </w:p>
    <w:p w:rsidR="002D391D" w:rsidRPr="002D391D" w:rsidRDefault="002D391D" w:rsidP="002D391D">
      <w:pPr>
        <w:pStyle w:val="Odsekzoznamu"/>
        <w:jc w:val="center"/>
        <w:rPr>
          <w:rFonts w:ascii="Verdana" w:hAnsi="Verdana" w:cs="Times New Roman"/>
          <w:b/>
          <w:sz w:val="28"/>
          <w:szCs w:val="28"/>
        </w:rPr>
      </w:pPr>
      <w:r w:rsidRPr="002D391D">
        <w:rPr>
          <w:rFonts w:ascii="Verdana" w:hAnsi="Verdana" w:cs="Times New Roman"/>
          <w:b/>
          <w:sz w:val="28"/>
          <w:szCs w:val="28"/>
        </w:rPr>
        <w:t>Krátkodobý prenájom priestorov v Požiarnej zbrojnici</w:t>
      </w:r>
    </w:p>
    <w:p w:rsidR="002D391D" w:rsidRPr="00C97788" w:rsidRDefault="002D391D" w:rsidP="002D391D">
      <w:pPr>
        <w:ind w:left="360"/>
        <w:rPr>
          <w:b/>
        </w:rPr>
      </w:pPr>
    </w:p>
    <w:p w:rsidR="002D391D" w:rsidRPr="001074B5" w:rsidRDefault="002D391D" w:rsidP="002D391D">
      <w:pPr>
        <w:ind w:left="360"/>
      </w:pPr>
    </w:p>
    <w:p w:rsidR="002D391D" w:rsidRPr="00A856DF" w:rsidRDefault="002D391D" w:rsidP="00A856DF">
      <w:pPr>
        <w:jc w:val="both"/>
        <w:rPr>
          <w:rFonts w:ascii="Times New Roman" w:hAnsi="Times New Roman" w:cs="Times New Roman"/>
          <w:sz w:val="24"/>
          <w:szCs w:val="24"/>
        </w:rPr>
      </w:pPr>
      <w:r w:rsidRPr="00A856DF">
        <w:rPr>
          <w:rFonts w:ascii="Times New Roman" w:hAnsi="Times New Roman" w:cs="Times New Roman"/>
          <w:sz w:val="24"/>
          <w:szCs w:val="24"/>
        </w:rPr>
        <w:t>Za krátkodobý prenájom zasadacej miestnosti v požiarnej zbrojnici:</w:t>
      </w:r>
    </w:p>
    <w:p w:rsidR="002D391D" w:rsidRPr="000A305D" w:rsidRDefault="002D391D" w:rsidP="002D391D">
      <w:pPr>
        <w:pStyle w:val="Bezriadkovania"/>
        <w:rPr>
          <w:rFonts w:ascii="Times New Roman" w:hAnsi="Times New Roman" w:cs="Times New Roman"/>
          <w:b/>
        </w:rPr>
      </w:pPr>
      <w:r w:rsidRPr="000A305D">
        <w:rPr>
          <w:rFonts w:ascii="Times New Roman" w:hAnsi="Times New Roman" w:cs="Times New Roman"/>
          <w:b/>
        </w:rPr>
        <w:t xml:space="preserve">       20,- €/ 1 deň</w:t>
      </w:r>
      <w:r w:rsidRPr="000A305D">
        <w:rPr>
          <w:rFonts w:ascii="Times New Roman" w:hAnsi="Times New Roman" w:cs="Times New Roman"/>
        </w:rPr>
        <w:t xml:space="preserve">, alebo </w:t>
      </w:r>
      <w:r w:rsidRPr="000A305D">
        <w:rPr>
          <w:rFonts w:ascii="Times New Roman" w:hAnsi="Times New Roman" w:cs="Times New Roman"/>
          <w:b/>
        </w:rPr>
        <w:t>5,- € / 1 hodina</w:t>
      </w:r>
    </w:p>
    <w:p w:rsidR="002D391D" w:rsidRPr="000A305D" w:rsidRDefault="002D391D" w:rsidP="002D391D">
      <w:pPr>
        <w:ind w:left="360"/>
      </w:pPr>
    </w:p>
    <w:p w:rsidR="002D391D" w:rsidRPr="000A305D" w:rsidRDefault="002D391D" w:rsidP="002D391D">
      <w:pPr>
        <w:jc w:val="both"/>
      </w:pPr>
      <w:r>
        <w:t>Priestory</w:t>
      </w:r>
      <w:r w:rsidRPr="000A305D">
        <w:t xml:space="preserve"> v požiarnej zbrojnici budú poskytnuté 1 krát ročne bezodplatne organizáciám, ktoré nie sú založené alebo zriadené za účelom dosiahnutia zisku na schôdzkovú činnosť, kultúrne akcie, ktorých celý výťažok je určený na charitatívne účely.</w:t>
      </w:r>
    </w:p>
    <w:p w:rsidR="002D391D" w:rsidRPr="000A305D" w:rsidRDefault="002D391D" w:rsidP="002D391D">
      <w:pPr>
        <w:jc w:val="both"/>
      </w:pPr>
      <w:r w:rsidRPr="000A305D">
        <w:t>Osoby, ktorým boli zverené kľúče od priestorov zodpovedajú za predmety, ktoré sa v priestoroch nachádzajú!</w:t>
      </w:r>
    </w:p>
    <w:p w:rsidR="00842B6B" w:rsidRDefault="00842B6B"/>
    <w:sectPr w:rsidR="00842B6B" w:rsidSect="0041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B947B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391D"/>
    <w:rsid w:val="002D391D"/>
    <w:rsid w:val="00414466"/>
    <w:rsid w:val="00842B6B"/>
    <w:rsid w:val="00A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4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91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riadkovania">
    <w:name w:val="No Spacing"/>
    <w:uiPriority w:val="1"/>
    <w:qFormat/>
    <w:rsid w:val="002D391D"/>
    <w:pPr>
      <w:spacing w:after="0" w:line="240" w:lineRule="auto"/>
    </w:pPr>
    <w:rPr>
      <w:rFonts w:eastAsiaTheme="minorHAns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D39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2022-04-07T07:59:00Z</dcterms:created>
  <dcterms:modified xsi:type="dcterms:W3CDTF">2022-04-07T08:08:00Z</dcterms:modified>
</cp:coreProperties>
</file>